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1" w:type="dxa"/>
        <w:tblCellMar>
          <w:top w:w="56" w:type="dxa"/>
          <w:left w:w="56" w:type="dxa"/>
          <w:bottom w:w="56" w:type="dxa"/>
          <w:right w:w="56" w:type="dxa"/>
        </w:tblCellMar>
        <w:tblLook w:val="0000"/>
      </w:tblPr>
      <w:tblGrid>
        <w:gridCol w:w="1880"/>
        <w:gridCol w:w="3376"/>
        <w:gridCol w:w="4378"/>
      </w:tblGrid>
      <w:tr w:rsidR="00242088">
        <w:trPr>
          <w:cantSplit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88" w:rsidRPr="00C14062" w:rsidRDefault="00C14062">
            <w:pPr>
              <w:widowControl/>
              <w:rPr>
                <w:rFonts w:ascii="Comic Sans MS" w:eastAsia="Comic Sans MS" w:hAnsi="Comic Sans MS" w:cs="Comic Sans MS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PHP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88" w:rsidRDefault="006634D3">
            <w:pPr>
              <w:widowControl/>
              <w:jc w:val="center"/>
              <w:rPr>
                <w:rFonts w:ascii="Comic Sans MS" w:eastAsia="Comic Sans MS" w:hAnsi="Comic Sans MS" w:cs="Comic Sans MS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Einführung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88" w:rsidRDefault="006634D3">
            <w:pPr>
              <w:widowControl/>
              <w:jc w:val="right"/>
              <w:rPr>
                <w:rFonts w:ascii="Comic Sans MS" w:eastAsia="Comic Sans MS" w:hAnsi="Comic Sans MS" w:cs="Comic Sans MS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Kaufmännische Assistenten</w:t>
            </w:r>
          </w:p>
        </w:tc>
      </w:tr>
    </w:tbl>
    <w:p w:rsidR="00242088" w:rsidRDefault="00242088">
      <w:pPr>
        <w:jc w:val="both"/>
        <w:rPr>
          <w:rFonts w:ascii="Comic Sans MS" w:eastAsia="Comic Sans MS" w:hAnsi="Comic Sans MS" w:cs="Comic Sans MS"/>
        </w:rPr>
      </w:pPr>
    </w:p>
    <w:p w:rsidR="00C14062" w:rsidRPr="00C14062" w:rsidRDefault="00C14062">
      <w:pPr>
        <w:jc w:val="both"/>
        <w:rPr>
          <w:rFonts w:ascii="Comic Sans MS" w:eastAsia="Comic Sans MS" w:hAnsi="Comic Sans MS" w:cs="Comic Sans MS"/>
          <w:sz w:val="28"/>
        </w:rPr>
      </w:pPr>
      <w:r w:rsidRPr="00C14062">
        <w:rPr>
          <w:rFonts w:ascii="Comic Sans MS" w:eastAsia="Comic Sans MS" w:hAnsi="Comic Sans MS" w:cs="Comic Sans MS"/>
          <w:sz w:val="28"/>
        </w:rPr>
        <w:t>Systemvoraussetzungen</w:t>
      </w:r>
    </w:p>
    <w:p w:rsidR="00C14062" w:rsidRDefault="00C14062">
      <w:pPr>
        <w:jc w:val="both"/>
        <w:rPr>
          <w:rFonts w:ascii="Comic Sans MS" w:eastAsia="Comic Sans MS" w:hAnsi="Comic Sans MS" w:cs="Comic Sans MS"/>
          <w:sz w:val="28"/>
        </w:rPr>
      </w:pPr>
    </w:p>
    <w:p w:rsidR="00C14062" w:rsidRDefault="00C14062">
      <w:pPr>
        <w:jc w:val="both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Absolut notwendig zum Arbeiten mit PHP-Dateien ist ein Web-Server, den man sich entweder lokal auf seinem PC installieren kann (z.B. XAMPPLITE) oder aber durch Speichern der Seiten im Internet auf einem der vielen Web-Dienste, die kostenlosen Webspace zusammen mit einem Webserver anbieten. Gute Dienste hat mir dabei z.B. der Dienst  kilu.de  geleistet, aber es gibt wie gesagt dutzende andere.</w:t>
      </w:r>
    </w:p>
    <w:p w:rsidR="00C14062" w:rsidRDefault="00C14062">
      <w:pPr>
        <w:jc w:val="both"/>
        <w:rPr>
          <w:rFonts w:ascii="Comic Sans MS" w:eastAsia="Comic Sans MS" w:hAnsi="Comic Sans MS" w:cs="Comic Sans MS"/>
          <w:sz w:val="24"/>
        </w:rPr>
      </w:pPr>
    </w:p>
    <w:p w:rsidR="00C14062" w:rsidRDefault="00C14062">
      <w:pPr>
        <w:jc w:val="both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Im Weiteren wird ein lokal vorhandener Webserver (wie z.B. xampplite) als Grundlage für die Testumgebung angesehen.</w:t>
      </w:r>
    </w:p>
    <w:p w:rsidR="00C14062" w:rsidRDefault="00C14062">
      <w:pPr>
        <w:jc w:val="both"/>
        <w:rPr>
          <w:rFonts w:ascii="Comic Sans MS" w:eastAsia="Comic Sans MS" w:hAnsi="Comic Sans MS" w:cs="Comic Sans MS"/>
          <w:sz w:val="24"/>
        </w:rPr>
      </w:pPr>
    </w:p>
    <w:p w:rsidR="00C14062" w:rsidRDefault="00C14062">
      <w:pPr>
        <w:jc w:val="both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Dieser ist problemlos im Netz downzuloaden, die Installation sollte automatisch e</w:t>
      </w:r>
      <w:r>
        <w:rPr>
          <w:rFonts w:ascii="Comic Sans MS" w:eastAsia="Comic Sans MS" w:hAnsi="Comic Sans MS" w:cs="Comic Sans MS"/>
          <w:sz w:val="24"/>
        </w:rPr>
        <w:t>r</w:t>
      </w:r>
      <w:r>
        <w:rPr>
          <w:rFonts w:ascii="Comic Sans MS" w:eastAsia="Comic Sans MS" w:hAnsi="Comic Sans MS" w:cs="Comic Sans MS"/>
          <w:sz w:val="24"/>
        </w:rPr>
        <w:t>folgen und nach der Installation sind lediglich einige wenige Punkte zu beachten:</w:t>
      </w:r>
    </w:p>
    <w:p w:rsidR="00C14062" w:rsidRDefault="00C14062">
      <w:pPr>
        <w:jc w:val="both"/>
        <w:rPr>
          <w:rFonts w:ascii="Comic Sans MS" w:eastAsia="Comic Sans MS" w:hAnsi="Comic Sans MS" w:cs="Comic Sans MS"/>
          <w:sz w:val="24"/>
        </w:rPr>
      </w:pPr>
    </w:p>
    <w:p w:rsidR="00C14062" w:rsidRDefault="00C14062" w:rsidP="00C14062">
      <w:pPr>
        <w:numPr>
          <w:ilvl w:val="0"/>
          <w:numId w:val="1"/>
        </w:numPr>
        <w:ind w:left="0" w:firstLine="0"/>
        <w:jc w:val="both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Start des Apache-Webservers entweder immer direkt mit dem Windows-Start oder aber jedes Mal manuell durch das Programm   xampp-control.exe, welches sich im Ha</w:t>
      </w:r>
      <w:r w:rsidR="00537312">
        <w:rPr>
          <w:rFonts w:ascii="Comic Sans MS" w:eastAsia="Comic Sans MS" w:hAnsi="Comic Sans MS" w:cs="Comic Sans MS"/>
          <w:sz w:val="24"/>
        </w:rPr>
        <w:t>u</w:t>
      </w:r>
      <w:r>
        <w:rPr>
          <w:rFonts w:ascii="Comic Sans MS" w:eastAsia="Comic Sans MS" w:hAnsi="Comic Sans MS" w:cs="Comic Sans MS"/>
          <w:sz w:val="24"/>
        </w:rPr>
        <w:t>ptverzeichnis von xampplite befindet.</w:t>
      </w:r>
    </w:p>
    <w:p w:rsidR="00C14062" w:rsidRDefault="00C14062" w:rsidP="00C14062">
      <w:pPr>
        <w:numPr>
          <w:ilvl w:val="0"/>
          <w:numId w:val="1"/>
        </w:numPr>
        <w:ind w:left="0" w:firstLine="0"/>
        <w:jc w:val="both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Abspeichern der PHP-Dateien muss im Ordner  /xampplite/htdocs   erfolgen, da der Webserver nur in diesem Ordner nach Dateien sucht und sie von dort au</w:t>
      </w:r>
      <w:r>
        <w:rPr>
          <w:rFonts w:ascii="Comic Sans MS" w:eastAsia="Comic Sans MS" w:hAnsi="Comic Sans MS" w:cs="Comic Sans MS"/>
          <w:sz w:val="24"/>
        </w:rPr>
        <w:t>s</w:t>
      </w:r>
      <w:r>
        <w:rPr>
          <w:rFonts w:ascii="Comic Sans MS" w:eastAsia="Comic Sans MS" w:hAnsi="Comic Sans MS" w:cs="Comic Sans MS"/>
          <w:sz w:val="24"/>
        </w:rPr>
        <w:t>führt.</w:t>
      </w:r>
    </w:p>
    <w:p w:rsidR="00C14062" w:rsidRDefault="00C14062" w:rsidP="00C14062">
      <w:pPr>
        <w:numPr>
          <w:ilvl w:val="0"/>
          <w:numId w:val="1"/>
        </w:numPr>
        <w:ind w:left="0" w:firstLine="0"/>
        <w:jc w:val="both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Aufruf der Seite test.php  mit dem Befehl   127.0.01/test.php   oder alternativ auch über   localhost/test.php   direkt in der Adresszeile des gewünschten Browsers.</w:t>
      </w:r>
    </w:p>
    <w:p w:rsidR="00C14062" w:rsidRDefault="00C14062" w:rsidP="00C14062">
      <w:pPr>
        <w:jc w:val="both"/>
        <w:rPr>
          <w:rFonts w:ascii="Comic Sans MS" w:eastAsia="Comic Sans MS" w:hAnsi="Comic Sans MS" w:cs="Comic Sans MS"/>
          <w:sz w:val="24"/>
        </w:rPr>
      </w:pPr>
    </w:p>
    <w:p w:rsidR="00C14062" w:rsidRDefault="006634D3" w:rsidP="00C14062">
      <w:pPr>
        <w:jc w:val="both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Um herauszufinden, ob die Testumgebung korrekt installiert und gestartet wurde, einfach die Startdatei namens  INDEX.PHP anlegen(/überschreiben, in der lediglich ein Befehl ausgegeben wird:</w:t>
      </w:r>
    </w:p>
    <w:p w:rsidR="006634D3" w:rsidRDefault="006634D3" w:rsidP="00C14062">
      <w:pPr>
        <w:jc w:val="both"/>
        <w:rPr>
          <w:rFonts w:ascii="Comic Sans MS" w:eastAsia="Comic Sans MS" w:hAnsi="Comic Sans MS" w:cs="Comic Sans MS"/>
          <w:sz w:val="24"/>
        </w:rPr>
      </w:pPr>
    </w:p>
    <w:p w:rsidR="006634D3" w:rsidRPr="006634D3" w:rsidRDefault="006634D3" w:rsidP="00663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ucida Console" w:eastAsia="Comic Sans MS" w:hAnsi="Lucida Console" w:cs="Comic Sans MS"/>
          <w:sz w:val="24"/>
        </w:rPr>
      </w:pPr>
      <w:r w:rsidRPr="006634D3">
        <w:rPr>
          <w:rFonts w:ascii="Lucida Console" w:eastAsia="Comic Sans MS" w:hAnsi="Lucida Console" w:cs="Comic Sans MS"/>
          <w:sz w:val="24"/>
        </w:rPr>
        <w:t>&lt;?php</w:t>
      </w:r>
    </w:p>
    <w:p w:rsidR="006634D3" w:rsidRPr="006634D3" w:rsidRDefault="006634D3" w:rsidP="00663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ucida Console" w:eastAsia="Comic Sans MS" w:hAnsi="Lucida Console" w:cs="Comic Sans MS"/>
          <w:sz w:val="24"/>
        </w:rPr>
      </w:pPr>
      <w:r w:rsidRPr="006634D3">
        <w:rPr>
          <w:rFonts w:ascii="Lucida Console" w:eastAsia="Comic Sans MS" w:hAnsi="Lucida Console" w:cs="Comic Sans MS"/>
          <w:sz w:val="24"/>
        </w:rPr>
        <w:t xml:space="preserve">  </w:t>
      </w:r>
      <w:r>
        <w:rPr>
          <w:rFonts w:ascii="Lucida Console" w:eastAsia="Comic Sans MS" w:hAnsi="Lucida Console" w:cs="Comic Sans MS"/>
          <w:sz w:val="24"/>
        </w:rPr>
        <w:t>e</w:t>
      </w:r>
      <w:r w:rsidRPr="006634D3">
        <w:rPr>
          <w:rFonts w:ascii="Lucida Console" w:eastAsia="Comic Sans MS" w:hAnsi="Lucida Console" w:cs="Comic Sans MS"/>
          <w:sz w:val="24"/>
        </w:rPr>
        <w:t xml:space="preserve">cho </w:t>
      </w:r>
      <w:r>
        <w:rPr>
          <w:rFonts w:ascii="Lucida Console" w:eastAsia="Comic Sans MS" w:hAnsi="Lucida Console" w:cs="Comic Sans MS"/>
          <w:sz w:val="24"/>
        </w:rPr>
        <w:t>“</w:t>
      </w:r>
      <w:r w:rsidRPr="006634D3">
        <w:rPr>
          <w:rFonts w:ascii="Lucida Console" w:eastAsia="Comic Sans MS" w:hAnsi="Lucida Console" w:cs="Comic Sans MS"/>
          <w:sz w:val="24"/>
        </w:rPr>
        <w:t>Der Webserver ist gestartet.“;</w:t>
      </w:r>
    </w:p>
    <w:p w:rsidR="006634D3" w:rsidRDefault="006634D3" w:rsidP="00663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ucida Console" w:eastAsia="Comic Sans MS" w:hAnsi="Lucida Console" w:cs="Comic Sans MS"/>
          <w:sz w:val="24"/>
        </w:rPr>
      </w:pPr>
      <w:r w:rsidRPr="006634D3">
        <w:rPr>
          <w:rFonts w:ascii="Lucida Console" w:eastAsia="Comic Sans MS" w:hAnsi="Lucida Console" w:cs="Comic Sans MS"/>
          <w:sz w:val="24"/>
        </w:rPr>
        <w:t>?&gt;</w:t>
      </w:r>
    </w:p>
    <w:p w:rsidR="006634D3" w:rsidRDefault="006634D3" w:rsidP="006634D3">
      <w:pPr>
        <w:jc w:val="both"/>
        <w:rPr>
          <w:rFonts w:ascii="Lucida Console" w:eastAsia="Comic Sans MS" w:hAnsi="Lucida Console" w:cs="Comic Sans MS"/>
          <w:sz w:val="24"/>
        </w:rPr>
      </w:pPr>
    </w:p>
    <w:p w:rsidR="006634D3" w:rsidRDefault="006634D3" w:rsidP="006634D3">
      <w:pPr>
        <w:jc w:val="both"/>
        <w:rPr>
          <w:rFonts w:ascii="Comic Sans MS" w:eastAsia="Comic Sans MS" w:hAnsi="Comic Sans MS" w:cs="Comic Sans MS"/>
          <w:sz w:val="24"/>
        </w:rPr>
      </w:pPr>
      <w:r w:rsidRPr="006634D3">
        <w:rPr>
          <w:rFonts w:ascii="Comic Sans MS" w:eastAsia="Comic Sans MS" w:hAnsi="Comic Sans MS" w:cs="Comic Sans MS"/>
          <w:sz w:val="24"/>
        </w:rPr>
        <w:t>Auf dem Bildschirm sollte lediglich der Text der echo-Anweisung erscheinen und so bestätigen, dass der Webserver läuft.</w:t>
      </w:r>
    </w:p>
    <w:p w:rsidR="006634D3" w:rsidRDefault="006634D3" w:rsidP="006634D3">
      <w:pPr>
        <w:jc w:val="both"/>
        <w:rPr>
          <w:rFonts w:ascii="Comic Sans MS" w:eastAsia="Comic Sans MS" w:hAnsi="Comic Sans MS" w:cs="Comic Sans MS"/>
          <w:sz w:val="24"/>
        </w:rPr>
      </w:pPr>
    </w:p>
    <w:p w:rsidR="006634D3" w:rsidRDefault="006634D3" w:rsidP="006634D3">
      <w:pPr>
        <w:jc w:val="both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So nebenbei ist auch schon der Aufbau jeden PHP-Programmes deutlich:</w:t>
      </w:r>
    </w:p>
    <w:p w:rsidR="006634D3" w:rsidRDefault="006634D3" w:rsidP="006634D3">
      <w:pPr>
        <w:jc w:val="both"/>
        <w:rPr>
          <w:rFonts w:ascii="Comic Sans MS" w:eastAsia="Comic Sans MS" w:hAnsi="Comic Sans MS" w:cs="Comic Sans MS"/>
          <w:sz w:val="24"/>
        </w:rPr>
      </w:pPr>
    </w:p>
    <w:p w:rsidR="006634D3" w:rsidRPr="006634D3" w:rsidRDefault="006634D3" w:rsidP="006634D3">
      <w:pPr>
        <w:jc w:val="both"/>
        <w:rPr>
          <w:rFonts w:ascii="Lucida Console" w:eastAsia="Comic Sans MS" w:hAnsi="Lucida Console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Start mit  </w:t>
      </w:r>
      <w:r>
        <w:rPr>
          <w:rFonts w:ascii="Comic Sans MS" w:eastAsia="Comic Sans MS" w:hAnsi="Comic Sans MS" w:cs="Comic Sans MS"/>
          <w:sz w:val="24"/>
        </w:rPr>
        <w:tab/>
      </w:r>
      <w:r w:rsidRPr="006634D3">
        <w:rPr>
          <w:rFonts w:ascii="Lucida Console" w:eastAsia="Comic Sans MS" w:hAnsi="Lucida Console" w:cs="Comic Sans MS"/>
          <w:sz w:val="24"/>
        </w:rPr>
        <w:t>&lt;?php</w:t>
      </w:r>
    </w:p>
    <w:p w:rsidR="006634D3" w:rsidRPr="006634D3" w:rsidRDefault="006634D3" w:rsidP="006634D3">
      <w:pPr>
        <w:ind w:left="708" w:firstLine="708"/>
        <w:jc w:val="both"/>
        <w:rPr>
          <w:rFonts w:ascii="Lucida Console" w:eastAsia="Comic Sans MS" w:hAnsi="Lucida Console" w:cs="Comic Sans MS"/>
          <w:sz w:val="24"/>
        </w:rPr>
      </w:pPr>
      <w:r w:rsidRPr="006634D3">
        <w:rPr>
          <w:rFonts w:ascii="Lucida Console" w:eastAsia="Comic Sans MS" w:hAnsi="Lucida Console" w:cs="Comic Sans MS"/>
          <w:sz w:val="24"/>
        </w:rPr>
        <w:t>… beliebige Programmanweisungen…..</w:t>
      </w:r>
    </w:p>
    <w:p w:rsidR="006634D3" w:rsidRDefault="006634D3" w:rsidP="006634D3">
      <w:pPr>
        <w:jc w:val="both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Ende mit</w:t>
      </w:r>
      <w:r>
        <w:rPr>
          <w:rFonts w:ascii="Comic Sans MS" w:eastAsia="Comic Sans MS" w:hAnsi="Comic Sans MS" w:cs="Comic Sans MS"/>
          <w:sz w:val="24"/>
        </w:rPr>
        <w:tab/>
      </w:r>
      <w:r w:rsidRPr="006634D3">
        <w:rPr>
          <w:rFonts w:ascii="Lucida Console" w:eastAsia="Comic Sans MS" w:hAnsi="Lucida Console" w:cs="Comic Sans MS"/>
          <w:sz w:val="24"/>
        </w:rPr>
        <w:t>?&gt;</w:t>
      </w:r>
    </w:p>
    <w:p w:rsidR="006634D3" w:rsidRDefault="006634D3" w:rsidP="006634D3">
      <w:pPr>
        <w:jc w:val="both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Und (fast) jede Programmzeile muss mit einem Semikolon abgeschlossen werden !</w:t>
      </w:r>
    </w:p>
    <w:p w:rsidR="006634D3" w:rsidRPr="006634D3" w:rsidRDefault="006634D3" w:rsidP="006634D3">
      <w:pPr>
        <w:jc w:val="both"/>
        <w:rPr>
          <w:rFonts w:ascii="Comic Sans MS" w:eastAsia="Comic Sans MS" w:hAnsi="Comic Sans MS" w:cs="Comic Sans MS"/>
          <w:sz w:val="14"/>
        </w:rPr>
      </w:pPr>
    </w:p>
    <w:p w:rsidR="006634D3" w:rsidRPr="006634D3" w:rsidRDefault="006634D3" w:rsidP="006634D3">
      <w:pPr>
        <w:jc w:val="both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Die </w:t>
      </w:r>
      <w:r w:rsidRPr="006634D3">
        <w:rPr>
          <w:rFonts w:ascii="Comic Sans MS" w:eastAsia="Comic Sans MS" w:hAnsi="Comic Sans MS" w:cs="Comic Sans MS"/>
        </w:rPr>
        <w:t xml:space="preserve">Ausnahmen </w:t>
      </w:r>
      <w:r>
        <w:rPr>
          <w:rFonts w:ascii="Comic Sans MS" w:eastAsia="Comic Sans MS" w:hAnsi="Comic Sans MS" w:cs="Comic Sans MS"/>
        </w:rPr>
        <w:t xml:space="preserve">von dieser Regel </w:t>
      </w:r>
      <w:r w:rsidRPr="006634D3">
        <w:rPr>
          <w:rFonts w:ascii="Comic Sans MS" w:eastAsia="Comic Sans MS" w:hAnsi="Comic Sans MS" w:cs="Comic Sans MS"/>
        </w:rPr>
        <w:t>werden später verdeutlicht !</w:t>
      </w:r>
    </w:p>
    <w:sectPr w:rsidR="006634D3" w:rsidRPr="006634D3" w:rsidSect="00242088">
      <w:pgSz w:w="11906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61E42"/>
    <w:multiLevelType w:val="hybridMultilevel"/>
    <w:tmpl w:val="D98A1832"/>
    <w:lvl w:ilvl="0" w:tplc="ACDE421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SortMethod w:val="0000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C14062"/>
    <w:rsid w:val="00242088"/>
    <w:rsid w:val="00537312"/>
    <w:rsid w:val="00563EB2"/>
    <w:rsid w:val="006634D3"/>
    <w:rsid w:val="00C14062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42088"/>
    <w:pPr>
      <w:widowControl w:val="0"/>
    </w:pPr>
    <w:rPr>
      <w:rFonts w:eastAsia="SimSun"/>
      <w:color w:val="000000"/>
    </w:rPr>
  </w:style>
  <w:style w:type="paragraph" w:styleId="berschrift1">
    <w:name w:val="heading 1"/>
    <w:basedOn w:val="Standard"/>
    <w:next w:val="Standard"/>
    <w:qFormat/>
    <w:rsid w:val="00242088"/>
    <w:pPr>
      <w:keepNext/>
      <w:keepLines/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berschrift2">
    <w:name w:val="heading 2"/>
    <w:basedOn w:val="berschrift1"/>
    <w:next w:val="Standard"/>
    <w:qFormat/>
    <w:rsid w:val="00242088"/>
    <w:pPr>
      <w:outlineLvl w:val="1"/>
    </w:pPr>
    <w:rPr>
      <w:sz w:val="32"/>
      <w:szCs w:val="32"/>
    </w:rPr>
  </w:style>
  <w:style w:type="paragraph" w:styleId="berschrift3">
    <w:name w:val="heading 3"/>
    <w:basedOn w:val="berschrift2"/>
    <w:next w:val="Standard"/>
    <w:qFormat/>
    <w:rsid w:val="00242088"/>
    <w:pPr>
      <w:outlineLvl w:val="2"/>
    </w:pPr>
    <w:rPr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Winti</dc:creator>
  <cp:lastModifiedBy>Winti</cp:lastModifiedBy>
  <cp:revision>3</cp:revision>
  <cp:lastPrinted>1601-01-01T00:00:00Z</cp:lastPrinted>
  <dcterms:created xsi:type="dcterms:W3CDTF">2010-10-13T22:25:00Z</dcterms:created>
  <dcterms:modified xsi:type="dcterms:W3CDTF">2010-10-13T22:26:00Z</dcterms:modified>
</cp:coreProperties>
</file>